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D81" w:rsidRPr="00B97D81" w:rsidRDefault="00B97D81" w:rsidP="00B97D81">
      <w:pPr>
        <w:pStyle w:val="a3"/>
        <w:rPr>
          <w:sz w:val="28"/>
          <w:szCs w:val="28"/>
        </w:rPr>
      </w:pPr>
      <w:r w:rsidRPr="00B97D81">
        <w:rPr>
          <w:rStyle w:val="a4"/>
          <w:sz w:val="28"/>
          <w:szCs w:val="28"/>
        </w:rPr>
        <w:t xml:space="preserve">Уроки татарского языка онлайн "с нуля" </w:t>
      </w:r>
    </w:p>
    <w:p w:rsidR="00B97D81" w:rsidRPr="00B97D81" w:rsidRDefault="00B97D81" w:rsidP="00B97D81">
      <w:pPr>
        <w:pStyle w:val="a3"/>
        <w:rPr>
          <w:sz w:val="28"/>
          <w:szCs w:val="28"/>
        </w:rPr>
      </w:pPr>
      <w:r w:rsidRPr="00B97D81">
        <w:rPr>
          <w:sz w:val="28"/>
          <w:szCs w:val="28"/>
        </w:rPr>
        <w:t xml:space="preserve"> 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gramStart"/>
      <w:r w:rsidRPr="00B97D81">
        <w:rPr>
          <w:sz w:val="28"/>
          <w:szCs w:val="28"/>
        </w:rPr>
        <w:t>млн</w:t>
      </w:r>
      <w:proofErr w:type="gramEnd"/>
      <w:r w:rsidRPr="00B97D81">
        <w:rPr>
          <w:sz w:val="28"/>
          <w:szCs w:val="28"/>
        </w:rPr>
        <w:t xml:space="preserve"> человек, в том числе 5,4 млн жителей РФ; помимо татар его </w:t>
      </w:r>
      <w:proofErr w:type="spellStart"/>
      <w:r w:rsidRPr="00B97D81">
        <w:rPr>
          <w:sz w:val="28"/>
          <w:szCs w:val="28"/>
        </w:rPr>
        <w:t>cчитают</w:t>
      </w:r>
      <w:proofErr w:type="spellEnd"/>
      <w:r w:rsidRPr="00B97D81">
        <w:rPr>
          <w:sz w:val="28"/>
          <w:szCs w:val="28"/>
        </w:rPr>
        <w:t xml:space="preserve"> родным 200 тысяч башкир и тысячи марийцев. </w:t>
      </w:r>
      <w:r w:rsidRPr="00B97D81">
        <w:rPr>
          <w:sz w:val="28"/>
          <w:szCs w:val="28"/>
        </w:rPr>
        <w:br/>
        <w:t>Тестовая версия обучающей программы уже доступна для пользователей. Чтобы попробовать начать обучение татарскому языку нужно зайти на сайт </w:t>
      </w:r>
      <w:hyperlink r:id="rId5" w:history="1">
        <w:r w:rsidRPr="00B97D81">
          <w:rPr>
            <w:rStyle w:val="a5"/>
            <w:sz w:val="28"/>
            <w:szCs w:val="28"/>
          </w:rPr>
          <w:t>http://anatele.ef.com</w:t>
        </w:r>
      </w:hyperlink>
      <w:r w:rsidRPr="00B97D81">
        <w:rPr>
          <w:sz w:val="28"/>
          <w:szCs w:val="28"/>
        </w:rPr>
        <w:t xml:space="preserve"> и зарегистрироваться. </w:t>
      </w:r>
      <w:r w:rsidRPr="00B97D81">
        <w:rPr>
          <w:sz w:val="28"/>
          <w:szCs w:val="28"/>
        </w:rPr>
        <w:br/>
        <w:t xml:space="preserve"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 и т.д. </w:t>
      </w:r>
      <w:r w:rsidRPr="00B97D81">
        <w:rPr>
          <w:sz w:val="28"/>
          <w:szCs w:val="28"/>
        </w:rPr>
        <w:br/>
        <w:t xml:space="preserve"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 </w:t>
      </w:r>
      <w:r w:rsidRPr="00B97D81">
        <w:rPr>
          <w:sz w:val="28"/>
          <w:szCs w:val="28"/>
        </w:rPr>
        <w:br/>
        <w:t xml:space="preserve">Обратите внимание, что Вам не нужно торопиться и перескакивать к следующему уроку сразу же после выполнения текущего. Переходите к следующему уроку, Вы можете только когда будете уверены в том, что освоили материал текущего урока полностью. </w:t>
      </w:r>
      <w:r w:rsidRPr="00B97D81">
        <w:rPr>
          <w:sz w:val="28"/>
          <w:szCs w:val="28"/>
        </w:rPr>
        <w:br/>
        <w:t xml:space="preserve">А выполнять упражнения совсем не сложно, ведь для этого есть специальные формы для ввода текста, а также ответы. </w:t>
      </w:r>
      <w:r w:rsidRPr="00B97D81">
        <w:rPr>
          <w:sz w:val="28"/>
          <w:szCs w:val="28"/>
        </w:rPr>
        <w:br/>
        <w:t xml:space="preserve">Если возникнут вопросы, вы можете задать их под уроком в виде комментария. </w:t>
      </w:r>
      <w:r w:rsidRPr="00B97D81">
        <w:rPr>
          <w:sz w:val="28"/>
          <w:szCs w:val="28"/>
        </w:rPr>
        <w:br/>
        <w:t xml:space="preserve">Все материалы по изучению татарского языка, представленные на этом сайте - бесплатные. </w:t>
      </w:r>
      <w:r w:rsidRPr="00B97D81">
        <w:rPr>
          <w:sz w:val="28"/>
          <w:szCs w:val="28"/>
        </w:rPr>
        <w:br/>
      </w:r>
      <w:proofErr w:type="gramStart"/>
      <w:r w:rsidRPr="00B97D81">
        <w:rPr>
          <w:sz w:val="28"/>
          <w:szCs w:val="28"/>
        </w:rPr>
        <w:t xml:space="preserve">Проект </w:t>
      </w:r>
      <w:proofErr w:type="spellStart"/>
      <w:r w:rsidRPr="00B97D81">
        <w:rPr>
          <w:sz w:val="28"/>
          <w:szCs w:val="28"/>
        </w:rPr>
        <w:t>online</w:t>
      </w:r>
      <w:proofErr w:type="spellEnd"/>
      <w:r w:rsidRPr="00B97D81">
        <w:rPr>
          <w:sz w:val="28"/>
          <w:szCs w:val="28"/>
        </w:rPr>
        <w:t>-школы обучения татарскому языку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разрабатывался </w:t>
      </w:r>
      <w:r w:rsidRPr="00B97D81">
        <w:rPr>
          <w:sz w:val="28"/>
          <w:szCs w:val="28"/>
        </w:rPr>
        <w:br/>
        <w:t xml:space="preserve">высококвалифицированными филологами, преподавателями татарского языка Республики Татарстан совместно с компанией EF </w:t>
      </w:r>
      <w:proofErr w:type="spellStart"/>
      <w:r w:rsidRPr="00B97D81">
        <w:rPr>
          <w:sz w:val="28"/>
          <w:szCs w:val="28"/>
        </w:rPr>
        <w:t>Education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First</w:t>
      </w:r>
      <w:proofErr w:type="spellEnd"/>
      <w:r w:rsidRPr="00B97D81">
        <w:rPr>
          <w:sz w:val="28"/>
          <w:szCs w:val="28"/>
        </w:rPr>
        <w:t xml:space="preserve"> по многочисленным обращениям граждан Республики Татарстан и соотечественников, проживающих как за пределами Татарстана, так и за пределами Российской Федерации, желающих учить родной татарский язык.</w:t>
      </w:r>
      <w:proofErr w:type="gramEnd"/>
      <w:r w:rsidRPr="00B97D81">
        <w:rPr>
          <w:sz w:val="28"/>
          <w:szCs w:val="28"/>
        </w:rPr>
        <w:t xml:space="preserve"> </w:t>
      </w:r>
      <w:r w:rsidRPr="00B97D81">
        <w:rPr>
          <w:sz w:val="28"/>
          <w:szCs w:val="28"/>
        </w:rPr>
        <w:br/>
        <w:t xml:space="preserve">На сегодня в рамках проекта </w:t>
      </w:r>
      <w:proofErr w:type="spellStart"/>
      <w:r w:rsidRPr="00B97D81">
        <w:rPr>
          <w:sz w:val="28"/>
          <w:szCs w:val="28"/>
        </w:rPr>
        <w:t>online</w:t>
      </w:r>
      <w:proofErr w:type="spellEnd"/>
      <w:r w:rsidRPr="00B97D81">
        <w:rPr>
          <w:sz w:val="28"/>
          <w:szCs w:val="28"/>
        </w:rPr>
        <w:t>-школы обучения татарскому языку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подготовлено 96 уроков, снято 96 видеофильмов, более 5 тыс. </w:t>
      </w:r>
      <w:proofErr w:type="spellStart"/>
      <w:r w:rsidRPr="00B97D81">
        <w:rPr>
          <w:sz w:val="28"/>
          <w:szCs w:val="28"/>
        </w:rPr>
        <w:t>аудиороликов</w:t>
      </w:r>
      <w:proofErr w:type="spellEnd"/>
      <w:r w:rsidRPr="00B97D81">
        <w:rPr>
          <w:sz w:val="28"/>
          <w:szCs w:val="28"/>
        </w:rPr>
        <w:t xml:space="preserve"> и др. </w:t>
      </w:r>
    </w:p>
    <w:p w:rsidR="00B97D81" w:rsidRPr="00B97D81" w:rsidRDefault="00B97D81" w:rsidP="00B97D81">
      <w:pPr>
        <w:pStyle w:val="a3"/>
        <w:rPr>
          <w:sz w:val="28"/>
          <w:szCs w:val="28"/>
        </w:rPr>
      </w:pPr>
      <w:r w:rsidRPr="00B97D81">
        <w:rPr>
          <w:rStyle w:val="a4"/>
          <w:sz w:val="28"/>
          <w:szCs w:val="28"/>
        </w:rPr>
        <w:t>О проекте онлайн-школы «</w:t>
      </w:r>
      <w:proofErr w:type="spellStart"/>
      <w:r w:rsidRPr="00B97D81">
        <w:rPr>
          <w:rStyle w:val="a4"/>
          <w:sz w:val="28"/>
          <w:szCs w:val="28"/>
        </w:rPr>
        <w:t>Ана</w:t>
      </w:r>
      <w:proofErr w:type="spellEnd"/>
      <w:r w:rsidRPr="00B97D81">
        <w:rPr>
          <w:rStyle w:val="a4"/>
          <w:sz w:val="28"/>
          <w:szCs w:val="28"/>
        </w:rPr>
        <w:t xml:space="preserve"> теле» по обучению татарскому языку</w:t>
      </w:r>
      <w:r w:rsidRPr="00B97D81">
        <w:rPr>
          <w:b/>
          <w:bCs/>
          <w:sz w:val="28"/>
          <w:szCs w:val="28"/>
        </w:rPr>
        <w:br/>
      </w:r>
      <w:r w:rsidRPr="00B97D81">
        <w:rPr>
          <w:sz w:val="28"/>
          <w:szCs w:val="28"/>
        </w:rPr>
        <w:br/>
        <w:t>Проект по обучению татарскому языку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осуществляется в соответствии с поручением Президента Республики Татарстан Рустама </w:t>
      </w:r>
      <w:proofErr w:type="spellStart"/>
      <w:r w:rsidRPr="00B97D81">
        <w:rPr>
          <w:sz w:val="28"/>
          <w:szCs w:val="28"/>
        </w:rPr>
        <w:t>Минниханова</w:t>
      </w:r>
      <w:proofErr w:type="spellEnd"/>
      <w:r w:rsidRPr="00B97D81">
        <w:rPr>
          <w:sz w:val="28"/>
          <w:szCs w:val="28"/>
        </w:rPr>
        <w:t xml:space="preserve">. Проект реализуется совместно с компанией EF </w:t>
      </w:r>
      <w:proofErr w:type="spellStart"/>
      <w:r w:rsidRPr="00B97D81">
        <w:rPr>
          <w:sz w:val="28"/>
          <w:szCs w:val="28"/>
        </w:rPr>
        <w:t>Education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First</w:t>
      </w:r>
      <w:proofErr w:type="spellEnd"/>
      <w:r w:rsidRPr="00B97D81">
        <w:rPr>
          <w:sz w:val="28"/>
          <w:szCs w:val="28"/>
        </w:rPr>
        <w:t xml:space="preserve"> (соглашение подписано в августе 2012 года).</w:t>
      </w:r>
      <w:r w:rsidRPr="00B97D81">
        <w:rPr>
          <w:sz w:val="28"/>
          <w:szCs w:val="28"/>
        </w:rPr>
        <w:br/>
        <w:t xml:space="preserve">Доступ к онлайн-школе обучения татарскому языку возможен 24 часа в сутки из любой точки мира. EF </w:t>
      </w:r>
      <w:proofErr w:type="spellStart"/>
      <w:r w:rsidRPr="00B97D81">
        <w:rPr>
          <w:sz w:val="28"/>
          <w:szCs w:val="28"/>
        </w:rPr>
        <w:t>Education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First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разрабатала</w:t>
      </w:r>
      <w:proofErr w:type="spellEnd"/>
      <w:r w:rsidRPr="00B97D81">
        <w:rPr>
          <w:sz w:val="28"/>
          <w:szCs w:val="28"/>
        </w:rPr>
        <w:t xml:space="preserve"> методологию и техническую базу для изучения татарского языка, используя свой многолетний мировой опыт внедрения инновационных технологий в сферу образования. Над проектом работали лингвисты, ученые-языковеды, имеющие опыт создания крупнейшей международной школы дистанционного обучения. </w:t>
      </w:r>
      <w:r w:rsidRPr="00B97D81">
        <w:rPr>
          <w:sz w:val="28"/>
          <w:szCs w:val="28"/>
        </w:rPr>
        <w:br/>
        <w:t xml:space="preserve">По оценке экспертов, решение может быть использовано для родных языков других </w:t>
      </w:r>
      <w:r w:rsidRPr="00B97D81">
        <w:rPr>
          <w:sz w:val="28"/>
          <w:szCs w:val="28"/>
        </w:rPr>
        <w:lastRenderedPageBreak/>
        <w:t>народов России и СНГ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Структура он-</w:t>
      </w:r>
      <w:proofErr w:type="spellStart"/>
      <w:r w:rsidRPr="00B97D81">
        <w:rPr>
          <w:rStyle w:val="a4"/>
          <w:sz w:val="28"/>
          <w:szCs w:val="28"/>
        </w:rPr>
        <w:t>лайн</w:t>
      </w:r>
      <w:proofErr w:type="spellEnd"/>
      <w:r w:rsidRPr="00B97D81">
        <w:rPr>
          <w:rStyle w:val="a4"/>
          <w:sz w:val="28"/>
          <w:szCs w:val="28"/>
        </w:rPr>
        <w:t xml:space="preserve"> школы «</w:t>
      </w:r>
      <w:proofErr w:type="spellStart"/>
      <w:r w:rsidRPr="00B97D81">
        <w:rPr>
          <w:rStyle w:val="a4"/>
          <w:sz w:val="28"/>
          <w:szCs w:val="28"/>
        </w:rPr>
        <w:t>Ана</w:t>
      </w:r>
      <w:proofErr w:type="spellEnd"/>
      <w:r w:rsidRPr="00B97D81">
        <w:rPr>
          <w:rStyle w:val="a4"/>
          <w:sz w:val="28"/>
          <w:szCs w:val="28"/>
        </w:rPr>
        <w:t xml:space="preserve"> теле»</w:t>
      </w:r>
      <w:r w:rsidRPr="00B97D81">
        <w:rPr>
          <w:sz w:val="28"/>
          <w:szCs w:val="28"/>
        </w:rPr>
        <w:br/>
        <w:t>В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предусмотрено девять языковых уровней, что дает возможность достижения уровня владения языком выше базового. Главная инновация проекта – разговорные классы с преподавателями татарского языка. Это создает условия для овладения татарским языком как средством коммуникации. Полностью инструмент будет доступен с 1 января 2014 года.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Содержание он-</w:t>
      </w:r>
      <w:proofErr w:type="spellStart"/>
      <w:r w:rsidRPr="00B97D81">
        <w:rPr>
          <w:rStyle w:val="a4"/>
          <w:sz w:val="28"/>
          <w:szCs w:val="28"/>
        </w:rPr>
        <w:t>лайн</w:t>
      </w:r>
      <w:proofErr w:type="spellEnd"/>
      <w:r w:rsidRPr="00B97D81">
        <w:rPr>
          <w:rStyle w:val="a4"/>
          <w:sz w:val="28"/>
          <w:szCs w:val="28"/>
        </w:rPr>
        <w:t xml:space="preserve"> школы «</w:t>
      </w:r>
      <w:proofErr w:type="spellStart"/>
      <w:r w:rsidRPr="00B97D81">
        <w:rPr>
          <w:rStyle w:val="a4"/>
          <w:sz w:val="28"/>
          <w:szCs w:val="28"/>
        </w:rPr>
        <w:t>Ана</w:t>
      </w:r>
      <w:proofErr w:type="spellEnd"/>
      <w:r w:rsidRPr="00B97D81">
        <w:rPr>
          <w:rStyle w:val="a4"/>
          <w:sz w:val="28"/>
          <w:szCs w:val="28"/>
        </w:rPr>
        <w:t xml:space="preserve"> </w:t>
      </w:r>
      <w:proofErr w:type="gramStart"/>
      <w:r w:rsidRPr="00B97D81">
        <w:rPr>
          <w:rStyle w:val="a4"/>
          <w:sz w:val="28"/>
          <w:szCs w:val="28"/>
        </w:rPr>
        <w:t>теле</w:t>
      </w:r>
      <w:proofErr w:type="gramEnd"/>
      <w:r w:rsidRPr="00B97D81">
        <w:rPr>
          <w:rStyle w:val="a4"/>
          <w:sz w:val="28"/>
          <w:szCs w:val="28"/>
        </w:rPr>
        <w:t>»</w:t>
      </w:r>
      <w:r w:rsidRPr="00B97D81">
        <w:rPr>
          <w:sz w:val="28"/>
          <w:szCs w:val="28"/>
        </w:rPr>
        <w:br/>
        <w:t xml:space="preserve">Каждый уровень это 8 разделов, которые включают задания по 4-м видам компетенций: слушание, речь, чтение, письмо. При успешном завершении уровня выдается соответствующий сертификат. Все восемь разделов каждого уровня включают </w:t>
      </w:r>
      <w:r w:rsidRPr="00B97D81">
        <w:rPr>
          <w:sz w:val="28"/>
          <w:szCs w:val="28"/>
        </w:rPr>
        <w:br/>
        <w:t>• Новую тему</w:t>
      </w:r>
      <w:r w:rsidRPr="00B97D81">
        <w:rPr>
          <w:sz w:val="28"/>
          <w:szCs w:val="28"/>
        </w:rPr>
        <w:br/>
        <w:t>• Новый фильм</w:t>
      </w:r>
      <w:r w:rsidRPr="00B97D81">
        <w:rPr>
          <w:sz w:val="28"/>
          <w:szCs w:val="28"/>
        </w:rPr>
        <w:br/>
        <w:t>• Упражнения на все 4 вида компетенций</w:t>
      </w:r>
      <w:r w:rsidRPr="00B97D81">
        <w:rPr>
          <w:sz w:val="28"/>
          <w:szCs w:val="28"/>
        </w:rPr>
        <w:br/>
        <w:t>• Языковой класс</w:t>
      </w:r>
      <w:r w:rsidRPr="00B97D81">
        <w:rPr>
          <w:sz w:val="28"/>
          <w:szCs w:val="28"/>
        </w:rPr>
        <w:br/>
        <w:t>• Самоконтроль</w:t>
      </w:r>
      <w:r w:rsidRPr="00B97D81">
        <w:rPr>
          <w:sz w:val="28"/>
          <w:szCs w:val="28"/>
        </w:rPr>
        <w:br/>
        <w:t>• Отчет об успеваемости</w:t>
      </w:r>
      <w:r w:rsidRPr="00B97D81">
        <w:rPr>
          <w:sz w:val="28"/>
          <w:szCs w:val="28"/>
        </w:rPr>
        <w:br/>
        <w:t>Первый уровень в полном объеме (все его 8 разделов) стал доступен для онлайн работы посетителей 31 января текущего года. В настоящее время обеспечено ускоренное наполнение контента.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1 августа 2013 года.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Руководители проекта со стороны РТ</w:t>
      </w:r>
      <w:proofErr w:type="gramStart"/>
      <w:r w:rsidRPr="00B97D81">
        <w:rPr>
          <w:sz w:val="28"/>
          <w:szCs w:val="28"/>
        </w:rPr>
        <w:br/>
        <w:t>Н</w:t>
      </w:r>
      <w:proofErr w:type="gramEnd"/>
      <w:r w:rsidRPr="00B97D81">
        <w:rPr>
          <w:sz w:val="28"/>
          <w:szCs w:val="28"/>
        </w:rPr>
        <w:t xml:space="preserve">ад проектом работают лингвисты, ученые-языковеды, преподаватели-практики Татарстана. </w:t>
      </w:r>
      <w:proofErr w:type="gramStart"/>
      <w:r w:rsidRPr="00B97D81">
        <w:rPr>
          <w:sz w:val="28"/>
          <w:szCs w:val="28"/>
        </w:rPr>
        <w:t xml:space="preserve">Старший менеджер проекта Тарасова </w:t>
      </w:r>
      <w:proofErr w:type="spellStart"/>
      <w:r w:rsidRPr="00B97D81">
        <w:rPr>
          <w:sz w:val="28"/>
          <w:szCs w:val="28"/>
        </w:rPr>
        <w:t>Фануза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Харисовна</w:t>
      </w:r>
      <w:proofErr w:type="spellEnd"/>
      <w:r w:rsidRPr="00B97D81">
        <w:rPr>
          <w:sz w:val="28"/>
          <w:szCs w:val="28"/>
        </w:rPr>
        <w:t xml:space="preserve">, академический руководитель </w:t>
      </w:r>
      <w:proofErr w:type="spellStart"/>
      <w:r w:rsidRPr="00B97D81">
        <w:rPr>
          <w:sz w:val="28"/>
          <w:szCs w:val="28"/>
        </w:rPr>
        <w:t>Фатхуллова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Кадрия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Сунгатовна</w:t>
      </w:r>
      <w:proofErr w:type="spellEnd"/>
      <w:r w:rsidRPr="00B97D81">
        <w:rPr>
          <w:sz w:val="28"/>
          <w:szCs w:val="28"/>
        </w:rPr>
        <w:t xml:space="preserve">, главный редактор по разработке содержания курса </w:t>
      </w:r>
      <w:proofErr w:type="spellStart"/>
      <w:r w:rsidRPr="00B97D81">
        <w:rPr>
          <w:sz w:val="28"/>
          <w:szCs w:val="28"/>
        </w:rPr>
        <w:t>Галиуллина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Гульшат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Раисовна</w:t>
      </w:r>
      <w:proofErr w:type="spellEnd"/>
      <w:r w:rsidRPr="00B97D81">
        <w:rPr>
          <w:sz w:val="28"/>
          <w:szCs w:val="28"/>
        </w:rPr>
        <w:t xml:space="preserve">, медиа-менеджер проекта </w:t>
      </w:r>
      <w:proofErr w:type="spellStart"/>
      <w:r w:rsidRPr="00B97D81">
        <w:rPr>
          <w:sz w:val="28"/>
          <w:szCs w:val="28"/>
        </w:rPr>
        <w:t>Умутбаев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Раиль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Ильдусович</w:t>
      </w:r>
      <w:proofErr w:type="spellEnd"/>
      <w:r w:rsidRPr="00B97D81">
        <w:rPr>
          <w:sz w:val="28"/>
          <w:szCs w:val="28"/>
        </w:rPr>
        <w:t xml:space="preserve">, руководитель технической команды </w:t>
      </w:r>
      <w:proofErr w:type="spellStart"/>
      <w:r w:rsidRPr="00B97D81">
        <w:rPr>
          <w:sz w:val="28"/>
          <w:szCs w:val="28"/>
        </w:rPr>
        <w:t>Гильмуллин</w:t>
      </w:r>
      <w:proofErr w:type="spellEnd"/>
      <w:r w:rsidRPr="00B97D81">
        <w:rPr>
          <w:sz w:val="28"/>
          <w:szCs w:val="28"/>
        </w:rPr>
        <w:t xml:space="preserve"> Ринат </w:t>
      </w:r>
      <w:proofErr w:type="spellStart"/>
      <w:r w:rsidRPr="00B97D81">
        <w:rPr>
          <w:sz w:val="28"/>
          <w:szCs w:val="28"/>
        </w:rPr>
        <w:t>Абрекович</w:t>
      </w:r>
      <w:proofErr w:type="spellEnd"/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Руководители проекта со стороны ЕF</w:t>
      </w:r>
      <w:r w:rsidRPr="00B97D81">
        <w:rPr>
          <w:sz w:val="28"/>
          <w:szCs w:val="28"/>
        </w:rPr>
        <w:br/>
        <w:t xml:space="preserve">Генеральный директор EF </w:t>
      </w:r>
      <w:proofErr w:type="spellStart"/>
      <w:r w:rsidRPr="00B97D81">
        <w:rPr>
          <w:sz w:val="28"/>
          <w:szCs w:val="28"/>
        </w:rPr>
        <w:t>Corporate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Language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Learning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Solutions</w:t>
      </w:r>
      <w:proofErr w:type="spellEnd"/>
      <w:r w:rsidRPr="00B97D81">
        <w:rPr>
          <w:sz w:val="28"/>
          <w:szCs w:val="28"/>
        </w:rPr>
        <w:t xml:space="preserve"> в России и странах СНГ </w:t>
      </w:r>
      <w:proofErr w:type="spellStart"/>
      <w:r w:rsidRPr="00B97D81">
        <w:rPr>
          <w:sz w:val="28"/>
          <w:szCs w:val="28"/>
        </w:rPr>
        <w:t>Балдаков</w:t>
      </w:r>
      <w:proofErr w:type="spellEnd"/>
      <w:r w:rsidRPr="00B97D81">
        <w:rPr>
          <w:sz w:val="28"/>
          <w:szCs w:val="28"/>
        </w:rPr>
        <w:t xml:space="preserve"> Эдуард </w:t>
      </w:r>
      <w:proofErr w:type="spellStart"/>
      <w:r w:rsidRPr="00B97D81">
        <w:rPr>
          <w:sz w:val="28"/>
          <w:szCs w:val="28"/>
        </w:rPr>
        <w:t>Баторович</w:t>
      </w:r>
      <w:proofErr w:type="spellEnd"/>
      <w:r w:rsidRPr="00B97D81">
        <w:rPr>
          <w:sz w:val="28"/>
          <w:szCs w:val="28"/>
        </w:rPr>
        <w:t xml:space="preserve">, старший руководитель проекта </w:t>
      </w:r>
      <w:proofErr w:type="spellStart"/>
      <w:r w:rsidRPr="00B97D81">
        <w:rPr>
          <w:sz w:val="28"/>
          <w:szCs w:val="28"/>
        </w:rPr>
        <w:t>Вирджини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Калле</w:t>
      </w:r>
      <w:proofErr w:type="spellEnd"/>
      <w:r w:rsidRPr="00B97D81">
        <w:rPr>
          <w:sz w:val="28"/>
          <w:szCs w:val="28"/>
        </w:rPr>
        <w:t>, операционный руководитель проекта «</w:t>
      </w:r>
      <w:proofErr w:type="spellStart"/>
      <w:r w:rsidRPr="00B97D81">
        <w:rPr>
          <w:sz w:val="28"/>
          <w:szCs w:val="28"/>
        </w:rPr>
        <w:t>Ана</w:t>
      </w:r>
      <w:proofErr w:type="spellEnd"/>
      <w:proofErr w:type="gramEnd"/>
      <w:r w:rsidRPr="00B97D81">
        <w:rPr>
          <w:sz w:val="28"/>
          <w:szCs w:val="28"/>
        </w:rPr>
        <w:t xml:space="preserve"> Теле» со стороны EF Анна </w:t>
      </w:r>
      <w:proofErr w:type="spellStart"/>
      <w:r w:rsidRPr="00B97D81">
        <w:rPr>
          <w:sz w:val="28"/>
          <w:szCs w:val="28"/>
        </w:rPr>
        <w:t>Кальченко</w:t>
      </w:r>
      <w:proofErr w:type="spellEnd"/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Развитие проекта</w:t>
      </w:r>
      <w:r w:rsidRPr="00B97D81">
        <w:rPr>
          <w:sz w:val="28"/>
          <w:szCs w:val="28"/>
        </w:rPr>
        <w:br/>
        <w:t>Согласно достигнутой договоренности с компанией EF 1 февраля 2013 года обеспечена доступность он-</w:t>
      </w:r>
      <w:proofErr w:type="spellStart"/>
      <w:r w:rsidRPr="00B97D81">
        <w:rPr>
          <w:sz w:val="28"/>
          <w:szCs w:val="28"/>
        </w:rPr>
        <w:t>лайн</w:t>
      </w:r>
      <w:proofErr w:type="spellEnd"/>
      <w:r w:rsidRPr="00B97D81">
        <w:rPr>
          <w:sz w:val="28"/>
          <w:szCs w:val="28"/>
        </w:rPr>
        <w:t xml:space="preserve"> школы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для 10 000 </w:t>
      </w:r>
      <w:proofErr w:type="gramStart"/>
      <w:r w:rsidRPr="00B97D81">
        <w:rPr>
          <w:sz w:val="28"/>
          <w:szCs w:val="28"/>
        </w:rPr>
        <w:t>обучающихся</w:t>
      </w:r>
      <w:proofErr w:type="gramEnd"/>
      <w:r w:rsidRPr="00B97D81">
        <w:rPr>
          <w:sz w:val="28"/>
          <w:szCs w:val="28"/>
        </w:rPr>
        <w:t>. Если 8 февраля текущего года численность зарегистрированных в он-</w:t>
      </w:r>
      <w:proofErr w:type="spellStart"/>
      <w:r w:rsidRPr="00B97D81">
        <w:rPr>
          <w:sz w:val="28"/>
          <w:szCs w:val="28"/>
        </w:rPr>
        <w:t>лайн</w:t>
      </w:r>
      <w:proofErr w:type="spellEnd"/>
      <w:r w:rsidRPr="00B97D81">
        <w:rPr>
          <w:sz w:val="28"/>
          <w:szCs w:val="28"/>
        </w:rPr>
        <w:t xml:space="preserve"> школе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составляла 780 человек, на 11 февраля – 1380 человек, то 13 февраля число обучающихся достигло 2042 человека.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 xml:space="preserve">Рабочая группа по разработке англо-русско-татарского словаря терминологии, </w:t>
      </w:r>
      <w:r w:rsidRPr="00B97D81">
        <w:rPr>
          <w:rStyle w:val="a4"/>
          <w:sz w:val="28"/>
          <w:szCs w:val="28"/>
        </w:rPr>
        <w:lastRenderedPageBreak/>
        <w:t>применяемой при работе с компьютерными информационными технологиями</w:t>
      </w:r>
      <w:proofErr w:type="gramStart"/>
      <w:r w:rsidRPr="00B97D81">
        <w:rPr>
          <w:sz w:val="28"/>
          <w:szCs w:val="28"/>
        </w:rPr>
        <w:br/>
        <w:t>В</w:t>
      </w:r>
      <w:proofErr w:type="gramEnd"/>
      <w:r w:rsidRPr="00B97D81">
        <w:rPr>
          <w:sz w:val="28"/>
          <w:szCs w:val="28"/>
        </w:rPr>
        <w:t xml:space="preserve"> процессе работы над проектом выявилась потребность в словаре терминологии, применяемой при работе с компьютерными информационными технологиями. В настоящее время рабочая группа из семи специалистов, созданная при Академии наук Республики Татарстан, занимается разработкой такого словаря. </w:t>
      </w:r>
      <w:r w:rsidRPr="00B97D81">
        <w:rPr>
          <w:sz w:val="28"/>
          <w:szCs w:val="28"/>
        </w:rPr>
        <w:br/>
        <w:t>Сроком завершения работы над словарем определено 31 марта 2013 года.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Центр сопровождения проекта обучения татарскому языку «</w:t>
      </w:r>
      <w:proofErr w:type="spellStart"/>
      <w:r w:rsidRPr="00B97D81">
        <w:rPr>
          <w:rStyle w:val="a4"/>
          <w:sz w:val="28"/>
          <w:szCs w:val="28"/>
        </w:rPr>
        <w:t>Ана</w:t>
      </w:r>
      <w:proofErr w:type="spellEnd"/>
      <w:r w:rsidRPr="00B97D81">
        <w:rPr>
          <w:rStyle w:val="a4"/>
          <w:sz w:val="28"/>
          <w:szCs w:val="28"/>
        </w:rPr>
        <w:t xml:space="preserve"> </w:t>
      </w:r>
      <w:proofErr w:type="gramStart"/>
      <w:r w:rsidRPr="00B97D81">
        <w:rPr>
          <w:rStyle w:val="a4"/>
          <w:sz w:val="28"/>
          <w:szCs w:val="28"/>
        </w:rPr>
        <w:t>теле</w:t>
      </w:r>
      <w:proofErr w:type="gramEnd"/>
      <w:r w:rsidRPr="00B97D81">
        <w:rPr>
          <w:rStyle w:val="a4"/>
          <w:sz w:val="28"/>
          <w:szCs w:val="28"/>
        </w:rPr>
        <w:t>»</w:t>
      </w:r>
      <w:r w:rsidRPr="00B97D81">
        <w:rPr>
          <w:sz w:val="28"/>
          <w:szCs w:val="28"/>
        </w:rPr>
        <w:br/>
        <w:t>В целях сопровождения проекта обучения татарскому языку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совместно с Казанским (Приволжским) федеральным университетом прорабатывается вопрос создания центра. Центр должен включать кабинет дистанционного обучения татарскому языку и учебно-методический кабинет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Республиканская экспертная комиссия</w:t>
      </w:r>
      <w:proofErr w:type="gramStart"/>
      <w:r w:rsidRPr="00B97D81">
        <w:rPr>
          <w:sz w:val="28"/>
          <w:szCs w:val="28"/>
        </w:rPr>
        <w:br/>
        <w:t>В</w:t>
      </w:r>
      <w:proofErr w:type="gramEnd"/>
      <w:r w:rsidRPr="00B97D81">
        <w:rPr>
          <w:sz w:val="28"/>
          <w:szCs w:val="28"/>
        </w:rPr>
        <w:t xml:space="preserve"> целях проведения объективной внешней оценки результативности информационной образовательной системы дистанционного обучения татарскому языку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и оказание практической помощи рабочей группе в процессе апробации данного проекта приказом Министерства образования и науки Республики Татарстан утвержден состав республиканской экспертной комиссии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br/>
      </w:r>
      <w:r w:rsidRPr="00B97D81">
        <w:rPr>
          <w:rStyle w:val="a4"/>
          <w:sz w:val="28"/>
          <w:szCs w:val="28"/>
        </w:rPr>
        <w:t>Участники внешней экспертизы</w:t>
      </w:r>
      <w:r w:rsidRPr="00B97D81">
        <w:rPr>
          <w:sz w:val="28"/>
          <w:szCs w:val="28"/>
        </w:rPr>
        <w:br/>
        <w:t xml:space="preserve">В нее вошли: председатель Комитета Государственного Совета Республики Татарстан по культуре, науке, образованию и национальным вопросам Валеев </w:t>
      </w:r>
      <w:proofErr w:type="spellStart"/>
      <w:r w:rsidRPr="00B97D81">
        <w:rPr>
          <w:sz w:val="28"/>
          <w:szCs w:val="28"/>
        </w:rPr>
        <w:t>Разиль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Исмагилович</w:t>
      </w:r>
      <w:proofErr w:type="spellEnd"/>
      <w:r w:rsidRPr="00B97D81">
        <w:rPr>
          <w:sz w:val="28"/>
          <w:szCs w:val="28"/>
        </w:rPr>
        <w:t xml:space="preserve">, директор института языка, литературы и искусства имени </w:t>
      </w:r>
      <w:proofErr w:type="spellStart"/>
      <w:r w:rsidRPr="00B97D81">
        <w:rPr>
          <w:sz w:val="28"/>
          <w:szCs w:val="28"/>
        </w:rPr>
        <w:t>Г.Ибрагимова</w:t>
      </w:r>
      <w:proofErr w:type="spellEnd"/>
      <w:r w:rsidRPr="00B97D81">
        <w:rPr>
          <w:sz w:val="28"/>
          <w:szCs w:val="28"/>
        </w:rPr>
        <w:t xml:space="preserve"> Академии наук Республики Татарстан </w:t>
      </w:r>
      <w:proofErr w:type="spellStart"/>
      <w:r w:rsidRPr="00B97D81">
        <w:rPr>
          <w:sz w:val="28"/>
          <w:szCs w:val="28"/>
        </w:rPr>
        <w:t>Миннуллин</w:t>
      </w:r>
      <w:proofErr w:type="spellEnd"/>
      <w:r w:rsidRPr="00B97D81">
        <w:rPr>
          <w:sz w:val="28"/>
          <w:szCs w:val="28"/>
        </w:rPr>
        <w:t xml:space="preserve"> Ким </w:t>
      </w:r>
      <w:proofErr w:type="spellStart"/>
      <w:r w:rsidRPr="00B97D81">
        <w:rPr>
          <w:sz w:val="28"/>
          <w:szCs w:val="28"/>
        </w:rPr>
        <w:t>Мугаллимович</w:t>
      </w:r>
      <w:proofErr w:type="spellEnd"/>
      <w:r w:rsidRPr="00B97D81">
        <w:rPr>
          <w:sz w:val="28"/>
          <w:szCs w:val="28"/>
        </w:rPr>
        <w:t xml:space="preserve">, председатель исполкома Всемирного конгресса татар Закиров Ринат </w:t>
      </w:r>
      <w:proofErr w:type="spellStart"/>
      <w:r w:rsidRPr="00B97D81">
        <w:rPr>
          <w:sz w:val="28"/>
          <w:szCs w:val="28"/>
        </w:rPr>
        <w:t>Зиннурович</w:t>
      </w:r>
      <w:proofErr w:type="spellEnd"/>
      <w:r w:rsidRPr="00B97D81">
        <w:rPr>
          <w:sz w:val="28"/>
          <w:szCs w:val="28"/>
        </w:rPr>
        <w:t xml:space="preserve">, председатель Союза писателей Республики Татарстан Курбанов </w:t>
      </w:r>
      <w:proofErr w:type="spellStart"/>
      <w:r w:rsidRPr="00B97D81">
        <w:rPr>
          <w:sz w:val="28"/>
          <w:szCs w:val="28"/>
        </w:rPr>
        <w:t>Рафис</w:t>
      </w:r>
      <w:proofErr w:type="spellEnd"/>
      <w:r w:rsidRPr="00B97D81">
        <w:rPr>
          <w:sz w:val="28"/>
          <w:szCs w:val="28"/>
        </w:rPr>
        <w:t xml:space="preserve"> </w:t>
      </w:r>
      <w:proofErr w:type="spellStart"/>
      <w:r w:rsidRPr="00B97D81">
        <w:rPr>
          <w:sz w:val="28"/>
          <w:szCs w:val="28"/>
        </w:rPr>
        <w:t>Харисович</w:t>
      </w:r>
      <w:proofErr w:type="spellEnd"/>
      <w:r w:rsidRPr="00B97D81">
        <w:rPr>
          <w:sz w:val="28"/>
          <w:szCs w:val="28"/>
        </w:rPr>
        <w:t xml:space="preserve"> и другие. Всего 20 человек.</w:t>
      </w:r>
    </w:p>
    <w:p w:rsidR="00B97D81" w:rsidRPr="00B97D81" w:rsidRDefault="00B97D81" w:rsidP="00B97D81">
      <w:pPr>
        <w:pStyle w:val="a3"/>
        <w:rPr>
          <w:sz w:val="28"/>
          <w:szCs w:val="28"/>
        </w:rPr>
      </w:pPr>
      <w:r w:rsidRPr="00B97D81">
        <w:rPr>
          <w:sz w:val="28"/>
          <w:szCs w:val="28"/>
        </w:rPr>
        <w:br/>
      </w:r>
      <w:bookmarkStart w:id="0" w:name="_GoBack"/>
      <w:r w:rsidRPr="00B97D81">
        <w:rPr>
          <w:rStyle w:val="a4"/>
          <w:sz w:val="28"/>
          <w:szCs w:val="28"/>
        </w:rPr>
        <w:t>Инструкция для входа и регистрации в системе он-</w:t>
      </w:r>
      <w:proofErr w:type="spellStart"/>
      <w:r w:rsidRPr="00B97D81">
        <w:rPr>
          <w:rStyle w:val="a4"/>
          <w:sz w:val="28"/>
          <w:szCs w:val="28"/>
        </w:rPr>
        <w:t>лайн</w:t>
      </w:r>
      <w:proofErr w:type="spellEnd"/>
      <w:r w:rsidRPr="00B97D81">
        <w:rPr>
          <w:rStyle w:val="a4"/>
          <w:sz w:val="28"/>
          <w:szCs w:val="28"/>
        </w:rPr>
        <w:t xml:space="preserve"> школы «</w:t>
      </w:r>
      <w:proofErr w:type="spellStart"/>
      <w:r w:rsidRPr="00B97D81">
        <w:rPr>
          <w:rStyle w:val="a4"/>
          <w:sz w:val="28"/>
          <w:szCs w:val="28"/>
        </w:rPr>
        <w:t>Ана</w:t>
      </w:r>
      <w:proofErr w:type="spellEnd"/>
      <w:r w:rsidRPr="00B97D81">
        <w:rPr>
          <w:rStyle w:val="a4"/>
          <w:sz w:val="28"/>
          <w:szCs w:val="28"/>
        </w:rPr>
        <w:t xml:space="preserve"> теле» </w:t>
      </w:r>
      <w:r w:rsidRPr="00B97D81">
        <w:rPr>
          <w:b/>
          <w:bCs/>
          <w:sz w:val="28"/>
          <w:szCs w:val="28"/>
        </w:rPr>
        <w:br/>
      </w:r>
      <w:r w:rsidRPr="00B97D81">
        <w:rPr>
          <w:b/>
          <w:bCs/>
          <w:sz w:val="28"/>
          <w:szCs w:val="28"/>
        </w:rPr>
        <w:br/>
      </w:r>
      <w:r w:rsidRPr="00B97D81">
        <w:rPr>
          <w:sz w:val="28"/>
          <w:szCs w:val="28"/>
        </w:rPr>
        <w:t xml:space="preserve">При регистрации: </w:t>
      </w:r>
      <w:r w:rsidRPr="00B97D81">
        <w:rPr>
          <w:sz w:val="28"/>
          <w:szCs w:val="28"/>
        </w:rPr>
        <w:br/>
        <w:t xml:space="preserve">1. Зайти на сайт </w:t>
      </w:r>
      <w:hyperlink r:id="rId6" w:history="1">
        <w:r w:rsidRPr="00B97D81">
          <w:rPr>
            <w:rStyle w:val="a5"/>
            <w:sz w:val="28"/>
            <w:szCs w:val="28"/>
          </w:rPr>
          <w:t>http://anatele.ef.com/</w:t>
        </w:r>
      </w:hyperlink>
      <w:r w:rsidRPr="00B97D81">
        <w:rPr>
          <w:sz w:val="28"/>
          <w:szCs w:val="28"/>
        </w:rPr>
        <w:t xml:space="preserve"> </w:t>
      </w:r>
      <w:r w:rsidRPr="00B97D81">
        <w:rPr>
          <w:sz w:val="28"/>
          <w:szCs w:val="28"/>
        </w:rPr>
        <w:br/>
        <w:t xml:space="preserve">2. На стартовой странице необходимо нажать на окно «Регистрация». </w:t>
      </w:r>
      <w:r w:rsidRPr="00B97D81">
        <w:rPr>
          <w:sz w:val="28"/>
          <w:szCs w:val="28"/>
        </w:rPr>
        <w:br/>
        <w:t xml:space="preserve">3. Ввести имя и фамилию латиницей, адрес электронной почты, придумать и ввести пароль. </w:t>
      </w:r>
      <w:r w:rsidRPr="00B97D81">
        <w:rPr>
          <w:sz w:val="28"/>
          <w:szCs w:val="28"/>
        </w:rPr>
        <w:br/>
        <w:t xml:space="preserve">4.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 </w:t>
      </w:r>
      <w:r w:rsidRPr="00B97D81">
        <w:rPr>
          <w:sz w:val="28"/>
          <w:szCs w:val="28"/>
        </w:rPr>
        <w:br/>
        <w:t xml:space="preserve">5. 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 </w:t>
      </w:r>
      <w:r w:rsidRPr="00B97D81">
        <w:rPr>
          <w:sz w:val="28"/>
          <w:szCs w:val="28"/>
        </w:rPr>
        <w:br/>
        <w:t xml:space="preserve">6.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 </w:t>
      </w:r>
      <w:r w:rsidRPr="00B97D81">
        <w:rPr>
          <w:sz w:val="28"/>
          <w:szCs w:val="28"/>
        </w:rPr>
        <w:br/>
      </w:r>
      <w:bookmarkEnd w:id="0"/>
      <w:r w:rsidRPr="00B97D81">
        <w:rPr>
          <w:sz w:val="28"/>
          <w:szCs w:val="28"/>
        </w:rPr>
        <w:t xml:space="preserve">7. Далее начать прохождение разделов первого уровня. </w:t>
      </w:r>
      <w:r w:rsidRPr="00B97D81">
        <w:rPr>
          <w:sz w:val="28"/>
          <w:szCs w:val="28"/>
        </w:rPr>
        <w:br/>
      </w:r>
      <w:r w:rsidRPr="00B97D81">
        <w:rPr>
          <w:sz w:val="28"/>
          <w:szCs w:val="28"/>
        </w:rPr>
        <w:lastRenderedPageBreak/>
        <w:t>Примечание: обучение в он-</w:t>
      </w:r>
      <w:proofErr w:type="spellStart"/>
      <w:r w:rsidRPr="00B97D81">
        <w:rPr>
          <w:sz w:val="28"/>
          <w:szCs w:val="28"/>
        </w:rPr>
        <w:t>лайн</w:t>
      </w:r>
      <w:proofErr w:type="spellEnd"/>
      <w:r w:rsidRPr="00B97D81">
        <w:rPr>
          <w:sz w:val="28"/>
          <w:szCs w:val="28"/>
        </w:rPr>
        <w:t xml:space="preserve"> школе «</w:t>
      </w:r>
      <w:proofErr w:type="spellStart"/>
      <w:r w:rsidRPr="00B97D81">
        <w:rPr>
          <w:sz w:val="28"/>
          <w:szCs w:val="28"/>
        </w:rPr>
        <w:t>Ана</w:t>
      </w:r>
      <w:proofErr w:type="spellEnd"/>
      <w:r w:rsidRPr="00B97D81">
        <w:rPr>
          <w:sz w:val="28"/>
          <w:szCs w:val="28"/>
        </w:rPr>
        <w:t xml:space="preserve"> теле» начинается с первого уровня. Для перехода на следующий уровень необходимо пройти предыдущий. </w:t>
      </w:r>
    </w:p>
    <w:p w:rsidR="00B97D81" w:rsidRPr="00B97D81" w:rsidRDefault="00B97D81" w:rsidP="00B97D81">
      <w:pPr>
        <w:pStyle w:val="a3"/>
        <w:rPr>
          <w:sz w:val="28"/>
          <w:szCs w:val="28"/>
        </w:rPr>
      </w:pPr>
      <w:r w:rsidRPr="00B97D81">
        <w:rPr>
          <w:sz w:val="28"/>
          <w:szCs w:val="28"/>
        </w:rPr>
        <w:t> </w:t>
      </w:r>
    </w:p>
    <w:p w:rsidR="00B97D81" w:rsidRPr="00B97D81" w:rsidRDefault="00B97D81" w:rsidP="00B97D81">
      <w:pPr>
        <w:pStyle w:val="a3"/>
        <w:rPr>
          <w:sz w:val="28"/>
          <w:szCs w:val="28"/>
        </w:rPr>
      </w:pPr>
      <w:r w:rsidRPr="00B97D81">
        <w:rPr>
          <w:sz w:val="28"/>
          <w:szCs w:val="28"/>
        </w:rPr>
        <w:t> </w:t>
      </w:r>
    </w:p>
    <w:p w:rsidR="005859FF" w:rsidRPr="00B97D81" w:rsidRDefault="005859FF" w:rsidP="00B97D81">
      <w:pPr>
        <w:rPr>
          <w:sz w:val="28"/>
          <w:szCs w:val="28"/>
        </w:rPr>
      </w:pPr>
    </w:p>
    <w:sectPr w:rsidR="005859FF" w:rsidRPr="00B97D81" w:rsidSect="00B01D75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020"/>
    <w:rsid w:val="005859FF"/>
    <w:rsid w:val="00B01D75"/>
    <w:rsid w:val="00B97D81"/>
    <w:rsid w:val="00BE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7D81"/>
    <w:rPr>
      <w:b/>
      <w:bCs/>
    </w:rPr>
  </w:style>
  <w:style w:type="character" w:styleId="a5">
    <w:name w:val="Hyperlink"/>
    <w:basedOn w:val="a0"/>
    <w:uiPriority w:val="99"/>
    <w:semiHidden/>
    <w:unhideWhenUsed/>
    <w:rsid w:val="00B97D8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7D81"/>
    <w:rPr>
      <w:b/>
      <w:bCs/>
    </w:rPr>
  </w:style>
  <w:style w:type="character" w:styleId="a5">
    <w:name w:val="Hyperlink"/>
    <w:basedOn w:val="a0"/>
    <w:uiPriority w:val="99"/>
    <w:semiHidden/>
    <w:unhideWhenUsed/>
    <w:rsid w:val="00B97D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anatele.ef.com/" TargetMode="External"/><Relationship Id="rId5" Type="http://schemas.openxmlformats.org/officeDocument/2006/relationships/hyperlink" Target="http://anatele.ef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1172</Words>
  <Characters>6682</Characters>
  <Application>Microsoft Office Word</Application>
  <DocSecurity>0</DocSecurity>
  <Lines>55</Lines>
  <Paragraphs>15</Paragraphs>
  <ScaleCrop>false</ScaleCrop>
  <Company>*</Company>
  <LinksUpToDate>false</LinksUpToDate>
  <CharactersWithSpaces>7839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2014-03-24T06:45:00Z</dcterms:created>
  <dcterms:modified xsi:type="dcterms:W3CDTF">2014-03-24T06:46:00Z</dcterms:modified>
</cp:coreProperties>
</file>